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A06C02" w14:textId="71391854" w:rsidR="00E64455" w:rsidRDefault="00926565">
      <w:pPr>
        <w:pStyle w:val="Titel"/>
        <w:rPr>
          <w:u w:val="none"/>
        </w:rPr>
      </w:pPr>
      <w:r>
        <w:t xml:space="preserve">Team Happy </w:t>
      </w:r>
      <w:proofErr w:type="spellStart"/>
      <w:r>
        <w:t>Horse</w:t>
      </w:r>
      <w:proofErr w:type="spellEnd"/>
      <w:r>
        <w:t>-Einsteigercup</w:t>
      </w:r>
      <w:r>
        <w:rPr>
          <w:spacing w:val="-5"/>
        </w:rPr>
        <w:t xml:space="preserve"> </w:t>
      </w:r>
      <w:r>
        <w:t>für Reiter*innen</w:t>
      </w:r>
      <w:r>
        <w:rPr>
          <w:spacing w:val="-6"/>
        </w:rPr>
        <w:t xml:space="preserve"> </w:t>
      </w:r>
      <w:r>
        <w:t>ohne</w:t>
      </w:r>
      <w:r>
        <w:rPr>
          <w:spacing w:val="-3"/>
        </w:rPr>
        <w:t xml:space="preserve"> </w:t>
      </w:r>
      <w:r>
        <w:t>Lizenz</w:t>
      </w:r>
      <w:r>
        <w:rPr>
          <w:spacing w:val="-3"/>
        </w:rPr>
        <w:t xml:space="preserve"> </w:t>
      </w:r>
      <w:r>
        <w:t>und</w:t>
      </w:r>
      <w:r>
        <w:rPr>
          <w:spacing w:val="-6"/>
        </w:rPr>
        <w:t xml:space="preserve"> </w:t>
      </w:r>
      <w:r>
        <w:t>Reiter*innen</w:t>
      </w:r>
      <w:r>
        <w:rPr>
          <w:spacing w:val="-5"/>
        </w:rPr>
        <w:t xml:space="preserve"> </w:t>
      </w:r>
      <w:r>
        <w:t>mit</w:t>
      </w:r>
      <w:r>
        <w:rPr>
          <w:spacing w:val="-3"/>
        </w:rPr>
        <w:t xml:space="preserve"> </w:t>
      </w:r>
      <w:r>
        <w:t>Lizenz</w:t>
      </w:r>
      <w:r>
        <w:rPr>
          <w:spacing w:val="-3"/>
        </w:rPr>
        <w:t xml:space="preserve"> </w:t>
      </w:r>
      <w:r>
        <w:rPr>
          <w:spacing w:val="-5"/>
        </w:rPr>
        <w:t>R1</w:t>
      </w:r>
    </w:p>
    <w:p w14:paraId="275C7779" w14:textId="77777777" w:rsidR="00E64455" w:rsidRDefault="00E64455">
      <w:pPr>
        <w:pStyle w:val="Textkrper"/>
        <w:ind w:left="0"/>
        <w:rPr>
          <w:b/>
        </w:rPr>
      </w:pPr>
    </w:p>
    <w:p w14:paraId="21602245" w14:textId="77777777" w:rsidR="00E64455" w:rsidRDefault="00E64455">
      <w:pPr>
        <w:pStyle w:val="Textkrper"/>
        <w:spacing w:before="211"/>
        <w:ind w:left="0"/>
        <w:rPr>
          <w:b/>
        </w:rPr>
      </w:pPr>
    </w:p>
    <w:p w14:paraId="000F6539" w14:textId="27B26F3D" w:rsidR="00E64455" w:rsidRDefault="00000000">
      <w:pPr>
        <w:pStyle w:val="Textkrper"/>
        <w:spacing w:before="1"/>
      </w:pPr>
      <w:r>
        <w:rPr>
          <w:spacing w:val="-2"/>
          <w:u w:val="single"/>
        </w:rPr>
        <w:t>Teilnahmeberechtigt</w:t>
      </w:r>
      <w:r w:rsidR="00C44A4E">
        <w:rPr>
          <w:spacing w:val="-2"/>
          <w:u w:val="single"/>
        </w:rPr>
        <w:t>:</w:t>
      </w:r>
    </w:p>
    <w:p w14:paraId="69AAD900" w14:textId="73098398" w:rsidR="00E64455" w:rsidRDefault="007B7E1C">
      <w:pPr>
        <w:pStyle w:val="Textkrper"/>
        <w:spacing w:before="240"/>
      </w:pPr>
      <w:r>
        <w:t xml:space="preserve">Es darf jeder In- und ausländischer </w:t>
      </w:r>
      <w:proofErr w:type="gramStart"/>
      <w:r>
        <w:t>Reiter  ohne</w:t>
      </w:r>
      <w:proofErr w:type="gramEnd"/>
      <w:r>
        <w:t xml:space="preserve"> Lizenz sowie R1-Lizenz teilnehmen</w:t>
      </w:r>
    </w:p>
    <w:p w14:paraId="5A53D607" w14:textId="77777777" w:rsidR="00E64455" w:rsidRDefault="00E64455">
      <w:pPr>
        <w:pStyle w:val="Textkrper"/>
        <w:ind w:left="0"/>
      </w:pPr>
    </w:p>
    <w:p w14:paraId="5D46A9C6" w14:textId="77777777" w:rsidR="00E64455" w:rsidRDefault="00E64455">
      <w:pPr>
        <w:pStyle w:val="Textkrper"/>
        <w:spacing w:before="212"/>
        <w:ind w:left="0"/>
      </w:pPr>
    </w:p>
    <w:p w14:paraId="7AEC0BF5" w14:textId="07B32D97" w:rsidR="00E64455" w:rsidRDefault="00000000">
      <w:pPr>
        <w:pStyle w:val="Textkrper"/>
        <w:tabs>
          <w:tab w:val="left" w:pos="1575"/>
        </w:tabs>
      </w:pPr>
      <w:r>
        <w:rPr>
          <w:spacing w:val="-2"/>
          <w:u w:val="single"/>
        </w:rPr>
        <w:t>Vorrunden:</w:t>
      </w:r>
      <w:r>
        <w:tab/>
        <w:t>CSN</w:t>
      </w:r>
      <w:r w:rsidR="00926565">
        <w:t>-C</w:t>
      </w:r>
      <w:r>
        <w:rPr>
          <w:spacing w:val="-6"/>
        </w:rPr>
        <w:t xml:space="preserve"> </w:t>
      </w:r>
      <w:proofErr w:type="spellStart"/>
      <w:r>
        <w:t>Waizenkirchen</w:t>
      </w:r>
      <w:proofErr w:type="spellEnd"/>
      <w:r>
        <w:rPr>
          <w:spacing w:val="-8"/>
        </w:rPr>
        <w:t xml:space="preserve"> </w:t>
      </w:r>
      <w:r w:rsidR="00926565">
        <w:rPr>
          <w:spacing w:val="-2"/>
        </w:rPr>
        <w:t>04. Mai 2024</w:t>
      </w:r>
    </w:p>
    <w:p w14:paraId="4C93BFF2" w14:textId="3A79C312" w:rsidR="00E64455" w:rsidRDefault="00000000">
      <w:pPr>
        <w:pStyle w:val="Textkrper"/>
        <w:spacing w:before="240"/>
        <w:ind w:left="1575"/>
      </w:pPr>
      <w:r>
        <w:t>CSN</w:t>
      </w:r>
      <w:r w:rsidR="00926565">
        <w:t xml:space="preserve">-C NEU </w:t>
      </w:r>
      <w:proofErr w:type="spellStart"/>
      <w:r w:rsidR="00926565">
        <w:t>Waizenkirchen</w:t>
      </w:r>
      <w:proofErr w:type="spellEnd"/>
      <w:r w:rsidR="00926565">
        <w:t xml:space="preserve"> 14. August 2024</w:t>
      </w:r>
    </w:p>
    <w:p w14:paraId="0582CD54" w14:textId="50B6E255" w:rsidR="00926565" w:rsidRDefault="00000000" w:rsidP="00926565">
      <w:pPr>
        <w:pStyle w:val="Textkrper"/>
        <w:tabs>
          <w:tab w:val="left" w:pos="1576"/>
        </w:tabs>
        <w:spacing w:before="240" w:line="453" w:lineRule="auto"/>
        <w:ind w:right="4496" w:firstLine="1415"/>
      </w:pPr>
      <w:r>
        <w:t>CSN</w:t>
      </w:r>
      <w:r w:rsidR="00926565">
        <w:t>-</w:t>
      </w:r>
      <w:r>
        <w:t>C</w:t>
      </w:r>
      <w:r w:rsidR="00926565">
        <w:t xml:space="preserve"> </w:t>
      </w:r>
      <w:proofErr w:type="spellStart"/>
      <w:r w:rsidR="00926565">
        <w:t>Waizenkirchen</w:t>
      </w:r>
      <w:proofErr w:type="spellEnd"/>
      <w:r w:rsidR="00926565">
        <w:t xml:space="preserve"> 15. August 2024</w:t>
      </w:r>
      <w:r w:rsidR="00926565">
        <w:br/>
      </w:r>
      <w:r w:rsidR="00926565">
        <w:tab/>
        <w:t xml:space="preserve">CSN-C </w:t>
      </w:r>
      <w:proofErr w:type="spellStart"/>
      <w:r w:rsidR="00926565">
        <w:t>Waizenkirchen</w:t>
      </w:r>
      <w:proofErr w:type="spellEnd"/>
      <w:r w:rsidR="00926565">
        <w:t xml:space="preserve"> 07. September 2024</w:t>
      </w:r>
    </w:p>
    <w:p w14:paraId="5B379030" w14:textId="6878B29A" w:rsidR="00E64455" w:rsidRDefault="00000000" w:rsidP="00926565">
      <w:pPr>
        <w:pStyle w:val="Textkrper"/>
        <w:tabs>
          <w:tab w:val="left" w:pos="1576"/>
        </w:tabs>
        <w:spacing w:before="240" w:line="453" w:lineRule="auto"/>
        <w:ind w:right="4638"/>
      </w:pPr>
      <w:r>
        <w:rPr>
          <w:spacing w:val="-2"/>
          <w:u w:val="single"/>
        </w:rPr>
        <w:t>Finale:</w:t>
      </w:r>
      <w:r>
        <w:tab/>
      </w:r>
      <w:r w:rsidR="00926565">
        <w:t xml:space="preserve">CSN-C </w:t>
      </w:r>
      <w:proofErr w:type="spellStart"/>
      <w:r w:rsidR="00926565">
        <w:t>Waizenkirchen</w:t>
      </w:r>
      <w:proofErr w:type="spellEnd"/>
      <w:r w:rsidR="00926565">
        <w:t xml:space="preserve"> 08. September 2024</w:t>
      </w:r>
    </w:p>
    <w:p w14:paraId="7DA36324" w14:textId="77777777" w:rsidR="00E64455" w:rsidRDefault="00E64455">
      <w:pPr>
        <w:pStyle w:val="Textkrper"/>
        <w:spacing w:before="243"/>
        <w:ind w:left="0"/>
      </w:pPr>
    </w:p>
    <w:p w14:paraId="001F56E4" w14:textId="77777777" w:rsidR="00E64455" w:rsidRDefault="00000000">
      <w:pPr>
        <w:pStyle w:val="Textkrper"/>
      </w:pPr>
      <w:proofErr w:type="gramStart"/>
      <w:r>
        <w:rPr>
          <w:spacing w:val="-2"/>
          <w:u w:val="single"/>
        </w:rPr>
        <w:t>Bewerbe</w:t>
      </w:r>
      <w:proofErr w:type="gramEnd"/>
      <w:r>
        <w:rPr>
          <w:spacing w:val="-2"/>
          <w:u w:val="single"/>
        </w:rPr>
        <w:t>:</w:t>
      </w:r>
    </w:p>
    <w:p w14:paraId="4D551137" w14:textId="70F6D978" w:rsidR="00E64455" w:rsidRDefault="00000000">
      <w:pPr>
        <w:pStyle w:val="Textkrper"/>
        <w:spacing w:before="240" w:line="453" w:lineRule="auto"/>
        <w:ind w:right="1170"/>
      </w:pPr>
      <w:r>
        <w:t>Reiter</w:t>
      </w:r>
      <w:r>
        <w:rPr>
          <w:spacing w:val="-3"/>
        </w:rPr>
        <w:t xml:space="preserve"> </w:t>
      </w:r>
      <w:r>
        <w:t>ohne</w:t>
      </w:r>
      <w:r>
        <w:rPr>
          <w:spacing w:val="-3"/>
        </w:rPr>
        <w:t xml:space="preserve"> </w:t>
      </w:r>
      <w:r>
        <w:t>Lizenz:</w:t>
      </w:r>
      <w:r>
        <w:rPr>
          <w:spacing w:val="-1"/>
        </w:rPr>
        <w:t xml:space="preserve"> </w:t>
      </w:r>
      <w:r>
        <w:t>Springen</w:t>
      </w:r>
      <w:r>
        <w:rPr>
          <w:spacing w:val="-1"/>
        </w:rPr>
        <w:t xml:space="preserve"> </w:t>
      </w:r>
      <w:r>
        <w:t>auf</w:t>
      </w:r>
      <w:r>
        <w:rPr>
          <w:spacing w:val="-1"/>
        </w:rPr>
        <w:t xml:space="preserve"> </w:t>
      </w:r>
      <w:r>
        <w:t>Idealzeit</w:t>
      </w:r>
      <w:r>
        <w:rPr>
          <w:spacing w:val="-4"/>
        </w:rPr>
        <w:t xml:space="preserve"> </w:t>
      </w:r>
      <w:r w:rsidR="00D96F99">
        <w:t>80</w:t>
      </w:r>
      <w:r>
        <w:rPr>
          <w:spacing w:val="-4"/>
        </w:rPr>
        <w:t xml:space="preserve"> </w:t>
      </w:r>
      <w:proofErr w:type="gramStart"/>
      <w:r>
        <w:t>cm(</w:t>
      </w:r>
      <w:proofErr w:type="gramEnd"/>
      <w:r>
        <w:t>RV</w:t>
      </w:r>
      <w:r>
        <w:rPr>
          <w:spacing w:val="-3"/>
        </w:rPr>
        <w:t xml:space="preserve"> </w:t>
      </w:r>
      <w:r>
        <w:t>§204/4.4</w:t>
      </w:r>
      <w:r>
        <w:rPr>
          <w:spacing w:val="-1"/>
        </w:rPr>
        <w:t xml:space="preserve"> </w:t>
      </w:r>
      <w:r>
        <w:t>),</w:t>
      </w:r>
      <w:r>
        <w:rPr>
          <w:spacing w:val="-1"/>
        </w:rPr>
        <w:t xml:space="preserve"> </w:t>
      </w:r>
      <w:r>
        <w:t>Stilspringen</w:t>
      </w:r>
      <w:r>
        <w:rPr>
          <w:spacing w:val="-1"/>
        </w:rPr>
        <w:t xml:space="preserve"> </w:t>
      </w:r>
      <w:r w:rsidR="00D96F99">
        <w:t>9</w:t>
      </w:r>
      <w:r>
        <w:t>5</w:t>
      </w:r>
      <w:r>
        <w:rPr>
          <w:spacing w:val="-1"/>
        </w:rPr>
        <w:t xml:space="preserve"> </w:t>
      </w:r>
      <w:r>
        <w:t>cm</w:t>
      </w:r>
      <w:r>
        <w:rPr>
          <w:spacing w:val="-3"/>
        </w:rPr>
        <w:t xml:space="preserve"> </w:t>
      </w:r>
      <w:r>
        <w:t>(RV</w:t>
      </w:r>
      <w:r>
        <w:rPr>
          <w:spacing w:val="-3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204/4.3) Reiter mit Lizenz R1: Standardspringen 95 cm (</w:t>
      </w:r>
      <w:r w:rsidR="00D96F99">
        <w:t xml:space="preserve">RV: 204/4) </w:t>
      </w:r>
      <w:r>
        <w:t xml:space="preserve"> Stilspringen 105 cm (RV: § 204/4)</w:t>
      </w:r>
    </w:p>
    <w:p w14:paraId="53824126" w14:textId="77777777" w:rsidR="00E64455" w:rsidRDefault="00E64455">
      <w:pPr>
        <w:pStyle w:val="Textkrper"/>
        <w:spacing w:before="243"/>
        <w:ind w:left="0"/>
      </w:pPr>
    </w:p>
    <w:p w14:paraId="470A32AF" w14:textId="0DDBD5C9" w:rsidR="00E64455" w:rsidRDefault="00000000">
      <w:pPr>
        <w:pStyle w:val="Textkrper"/>
        <w:spacing w:line="276" w:lineRule="auto"/>
      </w:pPr>
      <w:r>
        <w:rPr>
          <w:u w:val="single"/>
        </w:rPr>
        <w:t>Wertung</w:t>
      </w:r>
      <w:r>
        <w:t>:</w:t>
      </w:r>
      <w:r>
        <w:rPr>
          <w:spacing w:val="40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handelt sich</w:t>
      </w:r>
      <w:r>
        <w:rPr>
          <w:spacing w:val="-2"/>
        </w:rPr>
        <w:t xml:space="preserve"> </w:t>
      </w:r>
      <w:r>
        <w:t>um</w:t>
      </w:r>
      <w:r>
        <w:rPr>
          <w:spacing w:val="-1"/>
        </w:rPr>
        <w:t xml:space="preserve"> </w:t>
      </w:r>
      <w:r>
        <w:t>eine</w:t>
      </w:r>
      <w:r>
        <w:rPr>
          <w:spacing w:val="-1"/>
        </w:rPr>
        <w:t xml:space="preserve"> </w:t>
      </w:r>
      <w:r>
        <w:t>Reiterwertung.</w:t>
      </w:r>
      <w:r>
        <w:rPr>
          <w:spacing w:val="-3"/>
        </w:rPr>
        <w:t xml:space="preserve"> </w:t>
      </w:r>
      <w:r>
        <w:t>Jeder</w:t>
      </w:r>
      <w:r>
        <w:rPr>
          <w:spacing w:val="-1"/>
        </w:rPr>
        <w:t xml:space="preserve"> </w:t>
      </w:r>
      <w:r>
        <w:t>Reiter*in</w:t>
      </w:r>
      <w:r>
        <w:rPr>
          <w:spacing w:val="-2"/>
        </w:rPr>
        <w:t xml:space="preserve"> </w:t>
      </w:r>
      <w:r>
        <w:t>darf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den</w:t>
      </w:r>
      <w:r>
        <w:rPr>
          <w:spacing w:val="-1"/>
        </w:rPr>
        <w:t xml:space="preserve"> </w:t>
      </w:r>
      <w:r>
        <w:t>Vorrunden</w:t>
      </w:r>
      <w:r>
        <w:rPr>
          <w:spacing w:val="-2"/>
        </w:rPr>
        <w:t xml:space="preserve"> </w:t>
      </w:r>
      <w:r>
        <w:t>und</w:t>
      </w:r>
      <w:r>
        <w:rPr>
          <w:spacing w:val="-1"/>
        </w:rPr>
        <w:t xml:space="preserve"> </w:t>
      </w:r>
      <w:r>
        <w:t>im Finale</w:t>
      </w:r>
      <w:r>
        <w:rPr>
          <w:spacing w:val="-3"/>
        </w:rPr>
        <w:t xml:space="preserve"> </w:t>
      </w:r>
      <w:r>
        <w:t>mit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 xml:space="preserve">Pferd starten. Das </w:t>
      </w:r>
      <w:r w:rsidR="00926565">
        <w:t>W</w:t>
      </w:r>
      <w:r>
        <w:t>echseln der Pferde von Vorrunde zu Vorrunde, oder dem Finale ist möglich.</w:t>
      </w:r>
    </w:p>
    <w:p w14:paraId="6D474248" w14:textId="77777777" w:rsidR="00E64455" w:rsidRDefault="00E64455">
      <w:pPr>
        <w:pStyle w:val="Textkrper"/>
        <w:ind w:left="0"/>
        <w:rPr>
          <w:sz w:val="20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826"/>
        <w:gridCol w:w="2159"/>
        <w:gridCol w:w="2796"/>
        <w:gridCol w:w="1352"/>
      </w:tblGrid>
      <w:tr w:rsidR="00E64455" w14:paraId="66B8F542" w14:textId="77777777">
        <w:trPr>
          <w:trHeight w:val="364"/>
        </w:trPr>
        <w:tc>
          <w:tcPr>
            <w:tcW w:w="1826" w:type="dxa"/>
          </w:tcPr>
          <w:p w14:paraId="61C6B4C6" w14:textId="5638BE71" w:rsidR="00E64455" w:rsidRDefault="00D96F99">
            <w:pPr>
              <w:pStyle w:val="TableParagraph"/>
              <w:spacing w:before="0" w:line="225" w:lineRule="exact"/>
              <w:ind w:left="50"/>
            </w:pPr>
            <w:r>
              <w:t>80</w:t>
            </w:r>
            <w:r w:rsidR="00000000">
              <w:rPr>
                <w:spacing w:val="1"/>
              </w:rPr>
              <w:t xml:space="preserve"> </w:t>
            </w:r>
            <w:r w:rsidR="00000000">
              <w:t>und</w:t>
            </w:r>
            <w:r w:rsidR="00000000">
              <w:rPr>
                <w:spacing w:val="-4"/>
              </w:rPr>
              <w:t xml:space="preserve"> </w:t>
            </w:r>
            <w:r w:rsidR="00000000">
              <w:t>95</w:t>
            </w:r>
            <w:r w:rsidR="00000000">
              <w:rPr>
                <w:spacing w:val="47"/>
              </w:rPr>
              <w:t xml:space="preserve"> </w:t>
            </w:r>
            <w:r w:rsidR="00000000">
              <w:rPr>
                <w:spacing w:val="-5"/>
              </w:rPr>
              <w:t>cm:</w:t>
            </w:r>
          </w:p>
        </w:tc>
        <w:tc>
          <w:tcPr>
            <w:tcW w:w="2159" w:type="dxa"/>
          </w:tcPr>
          <w:p w14:paraId="1F11EA12" w14:textId="77777777" w:rsidR="00E64455" w:rsidRDefault="00E64455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796" w:type="dxa"/>
          </w:tcPr>
          <w:p w14:paraId="0D4D7BB9" w14:textId="3D078A05" w:rsidR="00E64455" w:rsidRDefault="00D96F99">
            <w:pPr>
              <w:pStyle w:val="TableParagraph"/>
              <w:spacing w:before="0" w:line="225" w:lineRule="exact"/>
              <w:ind w:left="1021"/>
            </w:pPr>
            <w:r>
              <w:t>9</w:t>
            </w:r>
            <w:r w:rsidR="00000000">
              <w:t>5 und</w:t>
            </w:r>
            <w:r w:rsidR="00000000">
              <w:rPr>
                <w:spacing w:val="-4"/>
              </w:rPr>
              <w:t xml:space="preserve"> </w:t>
            </w:r>
            <w:r w:rsidR="00000000">
              <w:t>105</w:t>
            </w:r>
            <w:r w:rsidR="00000000">
              <w:rPr>
                <w:spacing w:val="-2"/>
              </w:rPr>
              <w:t xml:space="preserve"> </w:t>
            </w:r>
            <w:r w:rsidR="00000000">
              <w:rPr>
                <w:spacing w:val="-5"/>
              </w:rPr>
              <w:t>cm</w:t>
            </w:r>
          </w:p>
        </w:tc>
        <w:tc>
          <w:tcPr>
            <w:tcW w:w="1352" w:type="dxa"/>
          </w:tcPr>
          <w:p w14:paraId="7090311C" w14:textId="77777777" w:rsidR="00E64455" w:rsidRDefault="00E64455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4455" w14:paraId="177D9883" w14:textId="77777777">
        <w:trPr>
          <w:trHeight w:val="508"/>
        </w:trPr>
        <w:tc>
          <w:tcPr>
            <w:tcW w:w="1826" w:type="dxa"/>
          </w:tcPr>
          <w:p w14:paraId="60A5C901" w14:textId="77777777" w:rsidR="00E64455" w:rsidRDefault="00000000">
            <w:pPr>
              <w:pStyle w:val="TableParagraph"/>
              <w:ind w:left="50"/>
            </w:pPr>
            <w:r>
              <w:t xml:space="preserve">1. </w:t>
            </w:r>
            <w:r>
              <w:rPr>
                <w:spacing w:val="-2"/>
              </w:rPr>
              <w:t>Platz:</w:t>
            </w:r>
          </w:p>
        </w:tc>
        <w:tc>
          <w:tcPr>
            <w:tcW w:w="2159" w:type="dxa"/>
          </w:tcPr>
          <w:p w14:paraId="531D1802" w14:textId="77777777" w:rsidR="00E64455" w:rsidRDefault="00000000">
            <w:pPr>
              <w:pStyle w:val="TableParagraph"/>
              <w:ind w:left="348"/>
            </w:pPr>
            <w:r>
              <w:t xml:space="preserve">6 </w:t>
            </w:r>
            <w:r>
              <w:rPr>
                <w:spacing w:val="-2"/>
              </w:rPr>
              <w:t>Punkte</w:t>
            </w:r>
          </w:p>
        </w:tc>
        <w:tc>
          <w:tcPr>
            <w:tcW w:w="2796" w:type="dxa"/>
          </w:tcPr>
          <w:p w14:paraId="1E2EED1B" w14:textId="77777777" w:rsidR="00E64455" w:rsidRDefault="00000000">
            <w:pPr>
              <w:pStyle w:val="TableParagraph"/>
              <w:ind w:left="1020"/>
            </w:pPr>
            <w:r>
              <w:t xml:space="preserve">1. </w:t>
            </w:r>
            <w:r>
              <w:rPr>
                <w:spacing w:val="-2"/>
              </w:rPr>
              <w:t>Platz:</w:t>
            </w:r>
          </w:p>
        </w:tc>
        <w:tc>
          <w:tcPr>
            <w:tcW w:w="1352" w:type="dxa"/>
          </w:tcPr>
          <w:p w14:paraId="094AD943" w14:textId="77777777" w:rsidR="00E64455" w:rsidRDefault="00000000">
            <w:pPr>
              <w:pStyle w:val="TableParagraph"/>
              <w:ind w:right="44"/>
              <w:jc w:val="right"/>
            </w:pPr>
            <w:r>
              <w:t>6,5</w:t>
            </w:r>
            <w:r>
              <w:rPr>
                <w:spacing w:val="-2"/>
              </w:rPr>
              <w:t xml:space="preserve"> Punkte</w:t>
            </w:r>
          </w:p>
        </w:tc>
      </w:tr>
      <w:tr w:rsidR="00E64455" w14:paraId="2DD83962" w14:textId="77777777">
        <w:trPr>
          <w:trHeight w:val="508"/>
        </w:trPr>
        <w:tc>
          <w:tcPr>
            <w:tcW w:w="1826" w:type="dxa"/>
          </w:tcPr>
          <w:p w14:paraId="4850A3C5" w14:textId="77777777" w:rsidR="00E64455" w:rsidRDefault="00000000">
            <w:pPr>
              <w:pStyle w:val="TableParagraph"/>
              <w:ind w:left="50"/>
            </w:pPr>
            <w:r>
              <w:t xml:space="preserve">2. </w:t>
            </w:r>
            <w:r>
              <w:rPr>
                <w:spacing w:val="-2"/>
              </w:rPr>
              <w:t>Platz:</w:t>
            </w:r>
          </w:p>
        </w:tc>
        <w:tc>
          <w:tcPr>
            <w:tcW w:w="2159" w:type="dxa"/>
          </w:tcPr>
          <w:p w14:paraId="58A78FA9" w14:textId="77777777" w:rsidR="00E64455" w:rsidRDefault="00000000">
            <w:pPr>
              <w:pStyle w:val="TableParagraph"/>
              <w:ind w:left="348"/>
            </w:pPr>
            <w:r>
              <w:t xml:space="preserve">5 </w:t>
            </w:r>
            <w:r>
              <w:rPr>
                <w:spacing w:val="-2"/>
              </w:rPr>
              <w:t>Punkte</w:t>
            </w:r>
          </w:p>
        </w:tc>
        <w:tc>
          <w:tcPr>
            <w:tcW w:w="2796" w:type="dxa"/>
          </w:tcPr>
          <w:p w14:paraId="2F3F3118" w14:textId="77777777" w:rsidR="00E64455" w:rsidRDefault="00000000">
            <w:pPr>
              <w:pStyle w:val="TableParagraph"/>
              <w:ind w:left="1020"/>
            </w:pPr>
            <w:r>
              <w:t xml:space="preserve">2. </w:t>
            </w:r>
            <w:r>
              <w:rPr>
                <w:spacing w:val="-2"/>
              </w:rPr>
              <w:t>Platz:</w:t>
            </w:r>
          </w:p>
        </w:tc>
        <w:tc>
          <w:tcPr>
            <w:tcW w:w="1352" w:type="dxa"/>
          </w:tcPr>
          <w:p w14:paraId="264B325F" w14:textId="77777777" w:rsidR="00E64455" w:rsidRDefault="00000000">
            <w:pPr>
              <w:pStyle w:val="TableParagraph"/>
              <w:ind w:right="44"/>
              <w:jc w:val="right"/>
            </w:pPr>
            <w:r>
              <w:t>5,5</w:t>
            </w:r>
            <w:r>
              <w:rPr>
                <w:spacing w:val="-2"/>
              </w:rPr>
              <w:t xml:space="preserve"> Punkte</w:t>
            </w:r>
          </w:p>
        </w:tc>
      </w:tr>
      <w:tr w:rsidR="00E64455" w14:paraId="67D75206" w14:textId="77777777">
        <w:trPr>
          <w:trHeight w:val="508"/>
        </w:trPr>
        <w:tc>
          <w:tcPr>
            <w:tcW w:w="1826" w:type="dxa"/>
          </w:tcPr>
          <w:p w14:paraId="5B1E3A65" w14:textId="77777777" w:rsidR="00E64455" w:rsidRDefault="00000000">
            <w:pPr>
              <w:pStyle w:val="TableParagraph"/>
              <w:ind w:left="50"/>
            </w:pPr>
            <w:r>
              <w:t xml:space="preserve">3. </w:t>
            </w:r>
            <w:r>
              <w:rPr>
                <w:spacing w:val="-2"/>
              </w:rPr>
              <w:t>Platz:</w:t>
            </w:r>
          </w:p>
        </w:tc>
        <w:tc>
          <w:tcPr>
            <w:tcW w:w="2159" w:type="dxa"/>
          </w:tcPr>
          <w:p w14:paraId="31B30DB5" w14:textId="77777777" w:rsidR="00E64455" w:rsidRDefault="00000000">
            <w:pPr>
              <w:pStyle w:val="TableParagraph"/>
              <w:ind w:left="348"/>
            </w:pPr>
            <w:r>
              <w:t xml:space="preserve">4 </w:t>
            </w:r>
            <w:r>
              <w:rPr>
                <w:spacing w:val="-2"/>
              </w:rPr>
              <w:t>Punkte</w:t>
            </w:r>
          </w:p>
        </w:tc>
        <w:tc>
          <w:tcPr>
            <w:tcW w:w="2796" w:type="dxa"/>
          </w:tcPr>
          <w:p w14:paraId="3D21AA80" w14:textId="77777777" w:rsidR="00E64455" w:rsidRDefault="00000000">
            <w:pPr>
              <w:pStyle w:val="TableParagraph"/>
              <w:ind w:left="1020"/>
            </w:pPr>
            <w:r>
              <w:t xml:space="preserve">3. </w:t>
            </w:r>
            <w:r>
              <w:rPr>
                <w:spacing w:val="-2"/>
              </w:rPr>
              <w:t>Platz:</w:t>
            </w:r>
          </w:p>
        </w:tc>
        <w:tc>
          <w:tcPr>
            <w:tcW w:w="1352" w:type="dxa"/>
          </w:tcPr>
          <w:p w14:paraId="4F96D0DB" w14:textId="77777777" w:rsidR="00E64455" w:rsidRDefault="00000000">
            <w:pPr>
              <w:pStyle w:val="TableParagraph"/>
              <w:ind w:right="44"/>
              <w:jc w:val="right"/>
            </w:pPr>
            <w:r>
              <w:t>4,5</w:t>
            </w:r>
            <w:r>
              <w:rPr>
                <w:spacing w:val="-2"/>
              </w:rPr>
              <w:t xml:space="preserve"> Punkte</w:t>
            </w:r>
          </w:p>
        </w:tc>
      </w:tr>
      <w:tr w:rsidR="00E64455" w14:paraId="3D33C82E" w14:textId="77777777">
        <w:trPr>
          <w:trHeight w:val="508"/>
        </w:trPr>
        <w:tc>
          <w:tcPr>
            <w:tcW w:w="1826" w:type="dxa"/>
          </w:tcPr>
          <w:p w14:paraId="4A72A2AB" w14:textId="77777777" w:rsidR="00E64455" w:rsidRDefault="00000000">
            <w:pPr>
              <w:pStyle w:val="TableParagraph"/>
              <w:ind w:left="50"/>
            </w:pPr>
            <w:r>
              <w:t xml:space="preserve">4. </w:t>
            </w:r>
            <w:r>
              <w:rPr>
                <w:spacing w:val="-2"/>
              </w:rPr>
              <w:t>Platz:</w:t>
            </w:r>
          </w:p>
        </w:tc>
        <w:tc>
          <w:tcPr>
            <w:tcW w:w="2159" w:type="dxa"/>
          </w:tcPr>
          <w:p w14:paraId="2AD768F1" w14:textId="77777777" w:rsidR="00E64455" w:rsidRDefault="00000000">
            <w:pPr>
              <w:pStyle w:val="TableParagraph"/>
              <w:ind w:left="348"/>
            </w:pPr>
            <w:r>
              <w:t xml:space="preserve">3 </w:t>
            </w:r>
            <w:r>
              <w:rPr>
                <w:spacing w:val="-2"/>
              </w:rPr>
              <w:t>Punkte</w:t>
            </w:r>
          </w:p>
        </w:tc>
        <w:tc>
          <w:tcPr>
            <w:tcW w:w="2796" w:type="dxa"/>
          </w:tcPr>
          <w:p w14:paraId="24E1B1D4" w14:textId="77777777" w:rsidR="00E64455" w:rsidRDefault="00000000">
            <w:pPr>
              <w:pStyle w:val="TableParagraph"/>
              <w:ind w:left="1020"/>
            </w:pPr>
            <w:r>
              <w:t xml:space="preserve">4. </w:t>
            </w:r>
            <w:r>
              <w:rPr>
                <w:spacing w:val="-2"/>
              </w:rPr>
              <w:t>Platz:</w:t>
            </w:r>
          </w:p>
        </w:tc>
        <w:tc>
          <w:tcPr>
            <w:tcW w:w="1352" w:type="dxa"/>
          </w:tcPr>
          <w:p w14:paraId="016FE869" w14:textId="77777777" w:rsidR="00E64455" w:rsidRDefault="00000000">
            <w:pPr>
              <w:pStyle w:val="TableParagraph"/>
              <w:ind w:right="44"/>
              <w:jc w:val="right"/>
            </w:pPr>
            <w:r>
              <w:t>3,5</w:t>
            </w:r>
            <w:r>
              <w:rPr>
                <w:spacing w:val="-2"/>
              </w:rPr>
              <w:t xml:space="preserve"> Punkte</w:t>
            </w:r>
          </w:p>
        </w:tc>
      </w:tr>
      <w:tr w:rsidR="00E64455" w14:paraId="270B688D" w14:textId="77777777">
        <w:trPr>
          <w:trHeight w:val="508"/>
        </w:trPr>
        <w:tc>
          <w:tcPr>
            <w:tcW w:w="1826" w:type="dxa"/>
          </w:tcPr>
          <w:p w14:paraId="069363DC" w14:textId="77777777" w:rsidR="00E64455" w:rsidRDefault="00000000">
            <w:pPr>
              <w:pStyle w:val="TableParagraph"/>
              <w:ind w:left="50"/>
            </w:pPr>
            <w:r>
              <w:t xml:space="preserve">5. </w:t>
            </w:r>
            <w:r>
              <w:rPr>
                <w:spacing w:val="-2"/>
              </w:rPr>
              <w:t>Platz:</w:t>
            </w:r>
          </w:p>
        </w:tc>
        <w:tc>
          <w:tcPr>
            <w:tcW w:w="2159" w:type="dxa"/>
          </w:tcPr>
          <w:p w14:paraId="5F6A9103" w14:textId="77777777" w:rsidR="00E64455" w:rsidRDefault="00000000">
            <w:pPr>
              <w:pStyle w:val="TableParagraph"/>
              <w:ind w:left="347"/>
            </w:pPr>
            <w:r>
              <w:t>2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Punkte</w:t>
            </w:r>
          </w:p>
        </w:tc>
        <w:tc>
          <w:tcPr>
            <w:tcW w:w="2796" w:type="dxa"/>
          </w:tcPr>
          <w:p w14:paraId="164A12BC" w14:textId="77777777" w:rsidR="00E64455" w:rsidRDefault="00000000">
            <w:pPr>
              <w:pStyle w:val="TableParagraph"/>
              <w:ind w:left="1021"/>
            </w:pPr>
            <w:r>
              <w:t xml:space="preserve">5. </w:t>
            </w:r>
            <w:r>
              <w:rPr>
                <w:spacing w:val="-2"/>
              </w:rPr>
              <w:t>Platz:</w:t>
            </w:r>
          </w:p>
        </w:tc>
        <w:tc>
          <w:tcPr>
            <w:tcW w:w="1352" w:type="dxa"/>
          </w:tcPr>
          <w:p w14:paraId="32BD6654" w14:textId="77777777" w:rsidR="00E64455" w:rsidRDefault="00000000">
            <w:pPr>
              <w:pStyle w:val="TableParagraph"/>
              <w:ind w:right="44"/>
              <w:jc w:val="right"/>
            </w:pPr>
            <w:r>
              <w:t>2,5</w:t>
            </w:r>
            <w:r>
              <w:rPr>
                <w:spacing w:val="-2"/>
              </w:rPr>
              <w:t xml:space="preserve"> Punkte</w:t>
            </w:r>
          </w:p>
        </w:tc>
      </w:tr>
      <w:tr w:rsidR="00E64455" w14:paraId="00F38943" w14:textId="77777777">
        <w:trPr>
          <w:trHeight w:val="364"/>
        </w:trPr>
        <w:tc>
          <w:tcPr>
            <w:tcW w:w="1826" w:type="dxa"/>
          </w:tcPr>
          <w:p w14:paraId="7BB6C05C" w14:textId="77777777" w:rsidR="00E64455" w:rsidRDefault="00000000">
            <w:pPr>
              <w:pStyle w:val="TableParagraph"/>
              <w:spacing w:line="245" w:lineRule="exact"/>
              <w:ind w:left="50"/>
            </w:pPr>
            <w:r>
              <w:t>ab</w:t>
            </w:r>
            <w:r>
              <w:rPr>
                <w:spacing w:val="-2"/>
              </w:rPr>
              <w:t xml:space="preserve"> </w:t>
            </w:r>
            <w:r>
              <w:t>dem 6.</w:t>
            </w:r>
            <w:r>
              <w:rPr>
                <w:spacing w:val="-2"/>
              </w:rPr>
              <w:t xml:space="preserve"> Platz:</w:t>
            </w:r>
          </w:p>
        </w:tc>
        <w:tc>
          <w:tcPr>
            <w:tcW w:w="2159" w:type="dxa"/>
          </w:tcPr>
          <w:p w14:paraId="2CFE9324" w14:textId="77777777" w:rsidR="00E64455" w:rsidRDefault="00000000">
            <w:pPr>
              <w:pStyle w:val="TableParagraph"/>
              <w:spacing w:line="245" w:lineRule="exact"/>
              <w:ind w:left="347"/>
            </w:pPr>
            <w:r>
              <w:t xml:space="preserve">1 </w:t>
            </w:r>
            <w:r>
              <w:rPr>
                <w:spacing w:val="-2"/>
              </w:rPr>
              <w:t>Punkt</w:t>
            </w:r>
          </w:p>
        </w:tc>
        <w:tc>
          <w:tcPr>
            <w:tcW w:w="2796" w:type="dxa"/>
          </w:tcPr>
          <w:p w14:paraId="3D5FA086" w14:textId="77777777" w:rsidR="00E64455" w:rsidRDefault="00000000">
            <w:pPr>
              <w:pStyle w:val="TableParagraph"/>
              <w:spacing w:line="245" w:lineRule="exact"/>
              <w:ind w:left="1020"/>
            </w:pPr>
            <w:r>
              <w:t>ab</w:t>
            </w:r>
            <w:r>
              <w:rPr>
                <w:spacing w:val="-1"/>
              </w:rPr>
              <w:t xml:space="preserve"> </w:t>
            </w:r>
            <w:r>
              <w:t>dem</w:t>
            </w:r>
            <w:r>
              <w:rPr>
                <w:spacing w:val="-1"/>
              </w:rPr>
              <w:t xml:space="preserve"> </w:t>
            </w:r>
            <w:r>
              <w:t xml:space="preserve">6. </w:t>
            </w:r>
            <w:r>
              <w:rPr>
                <w:spacing w:val="-2"/>
              </w:rPr>
              <w:t>Platz:</w:t>
            </w:r>
          </w:p>
        </w:tc>
        <w:tc>
          <w:tcPr>
            <w:tcW w:w="1352" w:type="dxa"/>
          </w:tcPr>
          <w:p w14:paraId="189E035B" w14:textId="77777777" w:rsidR="00E64455" w:rsidRDefault="00000000">
            <w:pPr>
              <w:pStyle w:val="TableParagraph"/>
              <w:spacing w:line="245" w:lineRule="exact"/>
              <w:ind w:right="44"/>
              <w:jc w:val="right"/>
            </w:pPr>
            <w:r>
              <w:t>1,5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Punkte</w:t>
            </w:r>
          </w:p>
        </w:tc>
      </w:tr>
    </w:tbl>
    <w:p w14:paraId="19E58298" w14:textId="77777777" w:rsidR="00E64455" w:rsidRDefault="00E64455">
      <w:pPr>
        <w:pStyle w:val="Textkrper"/>
        <w:ind w:left="0"/>
      </w:pPr>
    </w:p>
    <w:p w14:paraId="14CFBDFD" w14:textId="77777777" w:rsidR="00E64455" w:rsidRDefault="00E64455">
      <w:pPr>
        <w:pStyle w:val="Textkrper"/>
        <w:spacing w:before="221"/>
        <w:ind w:left="0"/>
      </w:pPr>
    </w:p>
    <w:p w14:paraId="00B85DCE" w14:textId="77777777" w:rsidR="00E64455" w:rsidRDefault="00000000">
      <w:pPr>
        <w:pStyle w:val="Textkrper"/>
        <w:spacing w:line="276" w:lineRule="auto"/>
      </w:pPr>
      <w:r>
        <w:t>Sieger</w:t>
      </w:r>
      <w:r>
        <w:rPr>
          <w:spacing w:val="-2"/>
        </w:rPr>
        <w:t xml:space="preserve"> </w:t>
      </w:r>
      <w:r>
        <w:t>ist</w:t>
      </w:r>
      <w:r>
        <w:rPr>
          <w:spacing w:val="-2"/>
        </w:rPr>
        <w:t xml:space="preserve"> </w:t>
      </w:r>
      <w:r>
        <w:t>der</w:t>
      </w:r>
      <w:r>
        <w:rPr>
          <w:spacing w:val="-2"/>
        </w:rPr>
        <w:t xml:space="preserve"> </w:t>
      </w:r>
      <w:r>
        <w:t>Reiter*in,</w:t>
      </w:r>
      <w:r>
        <w:rPr>
          <w:spacing w:val="-2"/>
        </w:rPr>
        <w:t xml:space="preserve"> </w:t>
      </w:r>
      <w:r>
        <w:t>der/die</w:t>
      </w:r>
      <w:r>
        <w:rPr>
          <w:spacing w:val="-2"/>
        </w:rPr>
        <w:t xml:space="preserve"> </w:t>
      </w:r>
      <w:r>
        <w:t>nach</w:t>
      </w:r>
      <w:r>
        <w:rPr>
          <w:spacing w:val="-3"/>
        </w:rPr>
        <w:t xml:space="preserve"> </w:t>
      </w:r>
      <w:r>
        <w:t>dem</w:t>
      </w:r>
      <w:r>
        <w:rPr>
          <w:spacing w:val="-2"/>
        </w:rPr>
        <w:t xml:space="preserve"> </w:t>
      </w:r>
      <w:proofErr w:type="spellStart"/>
      <w:r>
        <w:t>Finalbewerb</w:t>
      </w:r>
      <w:proofErr w:type="spellEnd"/>
      <w:r>
        <w:rPr>
          <w:spacing w:val="-6"/>
        </w:rPr>
        <w:t xml:space="preserve"> </w:t>
      </w:r>
      <w:r>
        <w:t>die</w:t>
      </w:r>
      <w:r>
        <w:rPr>
          <w:spacing w:val="-4"/>
        </w:rPr>
        <w:t xml:space="preserve"> </w:t>
      </w:r>
      <w:r>
        <w:t>meisten</w:t>
      </w:r>
      <w:r>
        <w:rPr>
          <w:spacing w:val="-3"/>
        </w:rPr>
        <w:t xml:space="preserve"> </w:t>
      </w:r>
      <w:r>
        <w:t>Punkte</w:t>
      </w:r>
      <w:r>
        <w:rPr>
          <w:spacing w:val="-2"/>
        </w:rPr>
        <w:t xml:space="preserve"> </w:t>
      </w:r>
      <w:r>
        <w:t>hat.</w:t>
      </w:r>
      <w:r>
        <w:rPr>
          <w:spacing w:val="-4"/>
        </w:rPr>
        <w:t xml:space="preserve"> </w:t>
      </w:r>
      <w:r>
        <w:t>Bei</w:t>
      </w:r>
      <w:r>
        <w:rPr>
          <w:spacing w:val="-4"/>
        </w:rPr>
        <w:t xml:space="preserve"> </w:t>
      </w:r>
      <w:r>
        <w:t>Punktegleichheit</w:t>
      </w:r>
      <w:r>
        <w:rPr>
          <w:spacing w:val="-4"/>
        </w:rPr>
        <w:t xml:space="preserve"> </w:t>
      </w:r>
      <w:r>
        <w:t>zählt</w:t>
      </w:r>
      <w:r>
        <w:rPr>
          <w:spacing w:val="-1"/>
        </w:rPr>
        <w:t xml:space="preserve"> </w:t>
      </w:r>
      <w:r>
        <w:t>die bessere Platzierung des finalen 85/105 cm Springen.</w:t>
      </w:r>
    </w:p>
    <w:p w14:paraId="3BF35D39" w14:textId="77777777" w:rsidR="00E64455" w:rsidRDefault="00000000">
      <w:pPr>
        <w:pStyle w:val="Textkrper"/>
        <w:spacing w:before="201" w:line="273" w:lineRule="auto"/>
      </w:pPr>
      <w:r>
        <w:t>In</w:t>
      </w:r>
      <w:r>
        <w:rPr>
          <w:spacing w:val="-3"/>
        </w:rPr>
        <w:t xml:space="preserve"> </w:t>
      </w:r>
      <w:r>
        <w:t>der</w:t>
      </w:r>
      <w:r>
        <w:rPr>
          <w:spacing w:val="-2"/>
        </w:rPr>
        <w:t xml:space="preserve"> </w:t>
      </w:r>
      <w:r>
        <w:t>Finalwertung</w:t>
      </w:r>
      <w:r>
        <w:rPr>
          <w:spacing w:val="-2"/>
        </w:rPr>
        <w:t xml:space="preserve"> </w:t>
      </w:r>
      <w:r>
        <w:t>sind</w:t>
      </w:r>
      <w:r>
        <w:rPr>
          <w:spacing w:val="-3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Reiter*innen</w:t>
      </w:r>
      <w:r>
        <w:rPr>
          <w:spacing w:val="-4"/>
        </w:rPr>
        <w:t xml:space="preserve"> </w:t>
      </w:r>
      <w:r>
        <w:t>teilnahmeberechtigt,</w:t>
      </w:r>
      <w:r>
        <w:rPr>
          <w:spacing w:val="-4"/>
        </w:rPr>
        <w:t xml:space="preserve"> </w:t>
      </w:r>
      <w:r>
        <w:t>die</w:t>
      </w:r>
      <w:r>
        <w:rPr>
          <w:spacing w:val="-2"/>
        </w:rPr>
        <w:t xml:space="preserve"> </w:t>
      </w:r>
      <w:r>
        <w:t>zumindest</w:t>
      </w:r>
      <w:r>
        <w:rPr>
          <w:spacing w:val="-2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einer</w:t>
      </w:r>
      <w:r>
        <w:rPr>
          <w:spacing w:val="-2"/>
        </w:rPr>
        <w:t xml:space="preserve"> </w:t>
      </w:r>
      <w:r>
        <w:t>der</w:t>
      </w:r>
      <w:r>
        <w:rPr>
          <w:spacing w:val="-4"/>
        </w:rPr>
        <w:t xml:space="preserve"> </w:t>
      </w:r>
      <w:r>
        <w:t>Vorrunden teilgenommen haben.</w:t>
      </w:r>
    </w:p>
    <w:p w14:paraId="024C2A71" w14:textId="77777777" w:rsidR="00E64455" w:rsidRDefault="00000000">
      <w:pPr>
        <w:pStyle w:val="Textkrper"/>
        <w:spacing w:before="204"/>
      </w:pPr>
      <w:r>
        <w:t>Ehren</w:t>
      </w:r>
      <w:r>
        <w:rPr>
          <w:spacing w:val="-2"/>
        </w:rPr>
        <w:t xml:space="preserve"> </w:t>
      </w:r>
      <w:r>
        <w:t>und</w:t>
      </w:r>
      <w:r>
        <w:rPr>
          <w:spacing w:val="-3"/>
        </w:rPr>
        <w:t xml:space="preserve"> </w:t>
      </w:r>
      <w:r>
        <w:t>Sachpreise</w:t>
      </w:r>
      <w:r>
        <w:rPr>
          <w:spacing w:val="-1"/>
        </w:rPr>
        <w:t xml:space="preserve"> </w:t>
      </w:r>
      <w:r>
        <w:t>für</w:t>
      </w:r>
      <w:r>
        <w:rPr>
          <w:spacing w:val="-4"/>
        </w:rPr>
        <w:t xml:space="preserve"> </w:t>
      </w:r>
      <w:r>
        <w:t>die</w:t>
      </w:r>
      <w:r>
        <w:rPr>
          <w:spacing w:val="-1"/>
        </w:rPr>
        <w:t xml:space="preserve"> </w:t>
      </w:r>
      <w:r>
        <w:t>Platzierten</w:t>
      </w:r>
      <w:r>
        <w:rPr>
          <w:spacing w:val="-6"/>
        </w:rPr>
        <w:t xml:space="preserve"> </w:t>
      </w:r>
      <w:r>
        <w:t>der</w:t>
      </w:r>
      <w:r>
        <w:rPr>
          <w:spacing w:val="-1"/>
        </w:rPr>
        <w:t xml:space="preserve"> </w:t>
      </w:r>
      <w:r>
        <w:rPr>
          <w:spacing w:val="-2"/>
        </w:rPr>
        <w:t>Gesamtwertung.</w:t>
      </w:r>
    </w:p>
    <w:p w14:paraId="3F04E666" w14:textId="11EDC500" w:rsidR="00E64455" w:rsidRDefault="00E64455">
      <w:pPr>
        <w:pStyle w:val="Textkrper"/>
        <w:spacing w:before="240" w:line="276" w:lineRule="auto"/>
        <w:ind w:left="2027" w:right="3073" w:hanging="1853"/>
      </w:pPr>
    </w:p>
    <w:sectPr w:rsidR="00E64455">
      <w:type w:val="continuous"/>
      <w:pgSz w:w="11910" w:h="16840"/>
      <w:pgMar w:top="660" w:right="9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64455"/>
    <w:rsid w:val="00576F6A"/>
    <w:rsid w:val="007B7E1C"/>
    <w:rsid w:val="00926565"/>
    <w:rsid w:val="00AD5C26"/>
    <w:rsid w:val="00C44A4E"/>
    <w:rsid w:val="00D96F99"/>
    <w:rsid w:val="00E6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960E5"/>
  <w15:docId w15:val="{0DDB6396-9E42-4942-9556-E5322D41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60"/>
    </w:pPr>
  </w:style>
  <w:style w:type="paragraph" w:styleId="Titel">
    <w:name w:val="Title"/>
    <w:basedOn w:val="Standard"/>
    <w:uiPriority w:val="10"/>
    <w:qFormat/>
    <w:pPr>
      <w:spacing w:before="41"/>
      <w:ind w:left="160"/>
    </w:pPr>
    <w:rPr>
      <w:b/>
      <w:bCs/>
      <w:u w:val="single" w:color="00000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F44EE-731E-4B8C-B3D5-05ED29232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OOEPS Einsteigercup</vt:lpstr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OOEPS Einsteigercup</dc:title>
  <dc:creator>v.hack</dc:creator>
  <cp:lastModifiedBy>Yurdi Kurt</cp:lastModifiedBy>
  <cp:revision>7</cp:revision>
  <cp:lastPrinted>2024-03-07T08:43:00Z</cp:lastPrinted>
  <dcterms:created xsi:type="dcterms:W3CDTF">2024-01-22T16:58:00Z</dcterms:created>
  <dcterms:modified xsi:type="dcterms:W3CDTF">2024-03-07T08:43:00Z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LastSaved">
    <vt:filetime>2024-01-22T00:00:00Z</vt:filetime>
  </property>
  <property fmtid="{D5CDD505-2E9C-101B-9397-08002B2CF9AE}" pid="4" name="Producer">
    <vt:lpwstr>Microsoft: Print To PDF</vt:lpwstr>
  </property>
</Properties>
</file>